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4D" w:rsidRDefault="00C8414D" w:rsidP="00C8414D">
      <w:pPr>
        <w:spacing w:line="0" w:lineRule="atLeast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CF0AED">
        <w:rPr>
          <w:rFonts w:hint="eastAsia"/>
        </w:rPr>
        <w:t xml:space="preserve">　　</w:t>
      </w:r>
      <w:r w:rsidR="00502A43">
        <w:rPr>
          <w:rFonts w:hint="eastAsia"/>
        </w:rPr>
        <w:t xml:space="preserve">　　　　</w:t>
      </w:r>
      <w:r>
        <w:rPr>
          <w:rFonts w:hint="eastAsia"/>
        </w:rPr>
        <w:t xml:space="preserve">　　　年　　　月　　　日　</w:t>
      </w:r>
    </w:p>
    <w:p w:rsidR="00C8414D" w:rsidRDefault="00C8414D" w:rsidP="00C8414D">
      <w:pPr>
        <w:spacing w:line="0" w:lineRule="atLeast"/>
      </w:pPr>
    </w:p>
    <w:p w:rsidR="00C8414D" w:rsidRDefault="00CF0AED" w:rsidP="00C8414D">
      <w:pPr>
        <w:spacing w:line="0" w:lineRule="atLeast"/>
      </w:pPr>
      <w:r>
        <w:rPr>
          <w:rFonts w:hint="eastAsia"/>
        </w:rPr>
        <w:t xml:space="preserve">　</w:t>
      </w:r>
      <w:r w:rsidR="00C8414D">
        <w:rPr>
          <w:rFonts w:hint="eastAsia"/>
        </w:rPr>
        <w:t>富加町長　　　　　　　　様</w:t>
      </w:r>
    </w:p>
    <w:p w:rsidR="00C8414D" w:rsidRDefault="00C8414D" w:rsidP="00C8414D">
      <w:pPr>
        <w:spacing w:line="0" w:lineRule="atLeast"/>
      </w:pPr>
    </w:p>
    <w:p w:rsidR="00C8414D" w:rsidRPr="00CF0AED" w:rsidRDefault="00C8414D" w:rsidP="00C8414D">
      <w:pPr>
        <w:spacing w:line="0" w:lineRule="atLeas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CF0AED">
        <w:rPr>
          <w:rFonts w:hint="eastAsia"/>
        </w:rPr>
        <w:t>居宅介護支援事業所名：</w:t>
      </w:r>
      <w:r w:rsidRPr="00CF0AED">
        <w:rPr>
          <w:rFonts w:hint="eastAsia"/>
          <w:u w:val="single"/>
        </w:rPr>
        <w:t xml:space="preserve">　</w:t>
      </w:r>
      <w:r w:rsidR="00CF0AED" w:rsidRPr="00CF0AED">
        <w:rPr>
          <w:rFonts w:hint="eastAsia"/>
          <w:u w:val="single"/>
        </w:rPr>
        <w:t xml:space="preserve">　　　　　</w:t>
      </w:r>
      <w:r w:rsidR="00CF0AED">
        <w:rPr>
          <w:rFonts w:hint="eastAsia"/>
          <w:u w:val="single"/>
        </w:rPr>
        <w:t xml:space="preserve">  </w:t>
      </w:r>
      <w:r w:rsidR="00CF0AED" w:rsidRPr="00CF0AED">
        <w:rPr>
          <w:rFonts w:hint="eastAsia"/>
          <w:u w:val="single"/>
        </w:rPr>
        <w:t xml:space="preserve">　　　　　　　　　　</w:t>
      </w:r>
    </w:p>
    <w:p w:rsidR="00C8414D" w:rsidRPr="00541236" w:rsidRDefault="00C8414D" w:rsidP="00C8414D">
      <w:pPr>
        <w:spacing w:line="0" w:lineRule="atLeast"/>
      </w:pPr>
      <w:r w:rsidRPr="00541236">
        <w:rPr>
          <w:rFonts w:hint="eastAsia"/>
        </w:rPr>
        <w:t xml:space="preserve">　　　　　　　　　　　　　　　　　　　　　　　　　　</w:t>
      </w:r>
    </w:p>
    <w:p w:rsidR="00C8414D" w:rsidRPr="00541236" w:rsidRDefault="00C8414D" w:rsidP="00C8414D">
      <w:pPr>
        <w:spacing w:line="0" w:lineRule="atLeast"/>
      </w:pPr>
      <w:r>
        <w:rPr>
          <w:rFonts w:hint="eastAsia"/>
        </w:rPr>
        <w:t xml:space="preserve">　　　　　</w:t>
      </w:r>
      <w:r w:rsidRPr="0054123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CF0AED" w:rsidRPr="00CF0AED">
        <w:rPr>
          <w:rFonts w:hint="eastAsia"/>
          <w:spacing w:val="13"/>
          <w:kern w:val="0"/>
          <w:fitText w:val="2100" w:id="697448448"/>
        </w:rPr>
        <w:t>担当介護支援専門</w:t>
      </w:r>
      <w:r w:rsidR="00CF0AED" w:rsidRPr="00CF0AED">
        <w:rPr>
          <w:rFonts w:hint="eastAsia"/>
          <w:spacing w:val="1"/>
          <w:kern w:val="0"/>
          <w:fitText w:val="2100" w:id="697448448"/>
        </w:rPr>
        <w:t>員</w:t>
      </w:r>
      <w:r w:rsidR="00CF0AED">
        <w:rPr>
          <w:rFonts w:hint="eastAsia"/>
          <w:kern w:val="0"/>
        </w:rPr>
        <w:t>：</w:t>
      </w:r>
      <w:r w:rsidRPr="00CF0AED">
        <w:rPr>
          <w:rFonts w:hint="eastAsia"/>
          <w:u w:val="single"/>
        </w:rPr>
        <w:t xml:space="preserve">　　　　　　　　　　　　　　　　㊞</w:t>
      </w:r>
    </w:p>
    <w:p w:rsidR="00C8414D" w:rsidRPr="00541236" w:rsidRDefault="00CF0AED" w:rsidP="00C8414D">
      <w:pPr>
        <w:spacing w:line="0" w:lineRule="atLeast"/>
      </w:pPr>
      <w:r>
        <w:rPr>
          <w:rFonts w:hint="eastAsia"/>
        </w:rPr>
        <w:t xml:space="preserve">　　　　　　　　　　　　　　　</w:t>
      </w:r>
    </w:p>
    <w:p w:rsidR="00C8414D" w:rsidRDefault="00C8414D" w:rsidP="00C8414D">
      <w:pPr>
        <w:spacing w:line="0" w:lineRule="atLeast"/>
      </w:pPr>
    </w:p>
    <w:p w:rsidR="00AA6F64" w:rsidRDefault="00AA6F64" w:rsidP="00C8414D">
      <w:pPr>
        <w:spacing w:line="0" w:lineRule="atLeast"/>
      </w:pPr>
    </w:p>
    <w:p w:rsidR="00AA6F64" w:rsidRPr="00AA6F64" w:rsidRDefault="00AA6F64" w:rsidP="00AA6F64">
      <w:pPr>
        <w:spacing w:line="0" w:lineRule="atLeast"/>
        <w:jc w:val="center"/>
        <w:rPr>
          <w:sz w:val="24"/>
          <w:szCs w:val="24"/>
        </w:rPr>
      </w:pPr>
      <w:r w:rsidRPr="00AA6F64">
        <w:rPr>
          <w:rFonts w:hint="eastAsia"/>
          <w:sz w:val="24"/>
          <w:szCs w:val="24"/>
        </w:rPr>
        <w:t>短期入所利用日数が認定有効期間のおおむね半数を超える理由書</w:t>
      </w:r>
    </w:p>
    <w:p w:rsidR="00AA6F64" w:rsidRPr="00AA6F64" w:rsidRDefault="00AA6F64" w:rsidP="00C8414D">
      <w:pPr>
        <w:spacing w:line="0" w:lineRule="atLeast"/>
      </w:pPr>
    </w:p>
    <w:p w:rsidR="00AA6F64" w:rsidRPr="00541236" w:rsidRDefault="00AA6F64" w:rsidP="00C8414D">
      <w:pPr>
        <w:spacing w:line="0" w:lineRule="atLeast"/>
      </w:pPr>
    </w:p>
    <w:p w:rsidR="00480864" w:rsidRDefault="00C8414D" w:rsidP="00C8414D">
      <w:pPr>
        <w:spacing w:line="0" w:lineRule="atLeast"/>
      </w:pPr>
      <w:r>
        <w:rPr>
          <w:rFonts w:hint="eastAsia"/>
        </w:rPr>
        <w:t xml:space="preserve">　下記理由により、短期入所利用日数が介護認定有効期間</w:t>
      </w:r>
      <w:r w:rsidR="00480864">
        <w:rPr>
          <w:rFonts w:hint="eastAsia"/>
        </w:rPr>
        <w:t>のおおむね半数を超えるので、必要書類</w:t>
      </w:r>
    </w:p>
    <w:p w:rsidR="00C8414D" w:rsidRPr="005A255D" w:rsidRDefault="00C8414D" w:rsidP="00C8414D">
      <w:pPr>
        <w:spacing w:line="0" w:lineRule="atLeast"/>
        <w:rPr>
          <w:sz w:val="18"/>
          <w:szCs w:val="18"/>
        </w:rPr>
      </w:pPr>
      <w:r>
        <w:rPr>
          <w:rFonts w:hint="eastAsia"/>
        </w:rPr>
        <w:t>を添えて届け出ます。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949"/>
        <w:gridCol w:w="222"/>
        <w:gridCol w:w="407"/>
        <w:gridCol w:w="720"/>
        <w:gridCol w:w="869"/>
        <w:gridCol w:w="890"/>
        <w:gridCol w:w="378"/>
        <w:gridCol w:w="378"/>
        <w:gridCol w:w="378"/>
        <w:gridCol w:w="378"/>
        <w:gridCol w:w="102"/>
        <w:gridCol w:w="276"/>
        <w:gridCol w:w="284"/>
        <w:gridCol w:w="64"/>
        <w:gridCol w:w="347"/>
        <w:gridCol w:w="44"/>
        <w:gridCol w:w="304"/>
        <w:gridCol w:w="347"/>
        <w:gridCol w:w="338"/>
      </w:tblGrid>
      <w:tr w:rsidR="00C8414D" w:rsidRPr="007F0DA4" w:rsidTr="00465D0A">
        <w:trPr>
          <w:trHeight w:val="340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0DA4">
              <w:rPr>
                <w:rFonts w:hint="eastAsia"/>
                <w:sz w:val="18"/>
                <w:szCs w:val="18"/>
              </w:rPr>
              <w:t>被保険者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0DA4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F0DA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0DA4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CF0AED" w:rsidRDefault="00CF0AED" w:rsidP="0080698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0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CF0AED" w:rsidRDefault="00CF0AED" w:rsidP="0080698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0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CF0AED" w:rsidRDefault="00CF0AED" w:rsidP="0080698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0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CF0AED" w:rsidRDefault="00CF0AED" w:rsidP="0080698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0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CF0AED" w:rsidRDefault="00CF0AED" w:rsidP="0080698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0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bookmarkStart w:id="0" w:name="_GoBack"/>
            <w:bookmarkEnd w:id="0"/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CF0AED" w:rsidRDefault="00C8414D" w:rsidP="0080698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8414D" w:rsidRPr="007F0DA4" w:rsidTr="00465D0A">
        <w:trPr>
          <w:trHeight w:val="45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657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8414D" w:rsidRPr="007F0DA4" w:rsidTr="00465D0A">
        <w:trPr>
          <w:trHeight w:val="34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Default="009F2950" w:rsidP="009F295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日（　　　　歳）</w:t>
            </w:r>
          </w:p>
        </w:tc>
      </w:tr>
      <w:tr w:rsidR="00C8414D" w:rsidRPr="007F0DA4" w:rsidTr="00465D0A">
        <w:trPr>
          <w:trHeight w:val="34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D0A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認知症高齢者の</w:t>
            </w:r>
          </w:p>
          <w:p w:rsidR="00C8414D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日常生活自立度</w:t>
            </w:r>
          </w:p>
        </w:tc>
        <w:tc>
          <w:tcPr>
            <w:tcW w:w="19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8414D" w:rsidRPr="007F0DA4" w:rsidTr="00465D0A">
        <w:trPr>
          <w:trHeight w:val="556"/>
          <w:jc w:val="center"/>
        </w:trPr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認定有効期間</w:t>
            </w:r>
          </w:p>
        </w:tc>
        <w:tc>
          <w:tcPr>
            <w:tcW w:w="5944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14D" w:rsidRPr="007F0DA4" w:rsidRDefault="00C8414D" w:rsidP="0080698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CF0AED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　　月　　日　～　　　　　　年　　月　　日</w:t>
            </w:r>
          </w:p>
        </w:tc>
      </w:tr>
      <w:tr w:rsidR="00C8414D" w:rsidRPr="007F0DA4" w:rsidTr="00465D0A">
        <w:trPr>
          <w:trHeight w:val="340"/>
          <w:jc w:val="center"/>
        </w:trPr>
        <w:tc>
          <w:tcPr>
            <w:tcW w:w="119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5C0388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家族構成</w:t>
            </w:r>
          </w:p>
        </w:tc>
        <w:tc>
          <w:tcPr>
            <w:tcW w:w="15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336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生活の状況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心身の状況・介護の状況等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同居の別</w:t>
            </w:r>
          </w:p>
        </w:tc>
      </w:tr>
      <w:tr w:rsidR="00C8414D" w:rsidRPr="007F0DA4" w:rsidTr="00465D0A">
        <w:trPr>
          <w:trHeight w:val="454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8414D" w:rsidRPr="007F0DA4" w:rsidTr="00465D0A">
        <w:trPr>
          <w:trHeight w:val="454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8414D" w:rsidRPr="007F0DA4" w:rsidTr="00465D0A">
        <w:trPr>
          <w:trHeight w:val="454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8414D" w:rsidRPr="007F0DA4" w:rsidTr="00465D0A">
        <w:trPr>
          <w:trHeight w:val="454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4D" w:rsidRPr="00E27CBE" w:rsidRDefault="00C8414D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65D0A" w:rsidRPr="007F0DA4" w:rsidTr="001A16E3">
        <w:trPr>
          <w:trHeight w:val="2249"/>
          <w:jc w:val="center"/>
        </w:trPr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D0A" w:rsidRPr="007F0DA4" w:rsidRDefault="00AA6F64" w:rsidP="009F295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短期入所</w:t>
            </w:r>
            <w:r w:rsidR="009F2950">
              <w:rPr>
                <w:rFonts w:hint="eastAsia"/>
                <w:sz w:val="18"/>
                <w:szCs w:val="18"/>
              </w:rPr>
              <w:t>を特に必要と</w:t>
            </w:r>
            <w:r w:rsidR="00465D0A">
              <w:rPr>
                <w:rFonts w:hint="eastAsia"/>
                <w:sz w:val="18"/>
                <w:szCs w:val="18"/>
              </w:rPr>
              <w:t>する理由</w:t>
            </w:r>
          </w:p>
        </w:tc>
        <w:tc>
          <w:tcPr>
            <w:tcW w:w="7522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0A" w:rsidRPr="009F2950" w:rsidRDefault="00465D0A" w:rsidP="0080698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465D0A" w:rsidRPr="007F0DA4" w:rsidTr="00CF0AED">
        <w:trPr>
          <w:trHeight w:val="1940"/>
          <w:jc w:val="center"/>
        </w:trPr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0A" w:rsidRPr="007F0DA4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今後の方針</w:t>
            </w:r>
          </w:p>
        </w:tc>
        <w:tc>
          <w:tcPr>
            <w:tcW w:w="7522" w:type="dxa"/>
            <w:gridSpan w:val="1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65D0A" w:rsidRPr="007F0DA4" w:rsidTr="00AA6F64">
        <w:trPr>
          <w:trHeight w:val="644"/>
          <w:jc w:val="center"/>
        </w:trPr>
        <w:tc>
          <w:tcPr>
            <w:tcW w:w="119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短期入所</w:t>
            </w:r>
          </w:p>
          <w:p w:rsidR="00465D0A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</w:t>
            </w:r>
          </w:p>
          <w:p w:rsidR="00465D0A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11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288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届出時累計利用日数</w:t>
            </w:r>
          </w:p>
        </w:tc>
        <w:tc>
          <w:tcPr>
            <w:tcW w:w="144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65D0A" w:rsidRPr="007F0DA4" w:rsidTr="00AA6F64">
        <w:trPr>
          <w:trHeight w:val="566"/>
          <w:jc w:val="center"/>
        </w:trPr>
        <w:tc>
          <w:tcPr>
            <w:tcW w:w="119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事業所番号</w:t>
            </w:r>
          </w:p>
        </w:tc>
        <w:tc>
          <w:tcPr>
            <w:tcW w:w="288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累計利用予定日数</w:t>
            </w:r>
          </w:p>
        </w:tc>
        <w:tc>
          <w:tcPr>
            <w:tcW w:w="144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0A" w:rsidRDefault="00465D0A" w:rsidP="0080698C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C8414D" w:rsidRDefault="00C8414D" w:rsidP="00C8414D">
      <w:pPr>
        <w:spacing w:line="0" w:lineRule="atLeast"/>
        <w:rPr>
          <w:sz w:val="18"/>
          <w:szCs w:val="18"/>
        </w:rPr>
      </w:pPr>
    </w:p>
    <w:sectPr w:rsidR="00C8414D" w:rsidSect="00C8414D">
      <w:pgSz w:w="11906" w:h="16838" w:code="9"/>
      <w:pgMar w:top="113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01" w:rsidRDefault="00182101" w:rsidP="00480864">
      <w:r>
        <w:separator/>
      </w:r>
    </w:p>
  </w:endnote>
  <w:endnote w:type="continuationSeparator" w:id="0">
    <w:p w:rsidR="00182101" w:rsidRDefault="00182101" w:rsidP="0048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01" w:rsidRDefault="00182101" w:rsidP="00480864">
      <w:r>
        <w:separator/>
      </w:r>
    </w:p>
  </w:footnote>
  <w:footnote w:type="continuationSeparator" w:id="0">
    <w:p w:rsidR="00182101" w:rsidRDefault="00182101" w:rsidP="0048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14D"/>
    <w:rsid w:val="00182101"/>
    <w:rsid w:val="00465D0A"/>
    <w:rsid w:val="00480864"/>
    <w:rsid w:val="00502A43"/>
    <w:rsid w:val="007F4895"/>
    <w:rsid w:val="009F2950"/>
    <w:rsid w:val="00A04573"/>
    <w:rsid w:val="00AA6F64"/>
    <w:rsid w:val="00C8414D"/>
    <w:rsid w:val="00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BE6E96-856A-4922-9868-95FDBE8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086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480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08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川崎　哲也</cp:lastModifiedBy>
  <cp:revision>4</cp:revision>
  <cp:lastPrinted>2014-11-12T03:41:00Z</cp:lastPrinted>
  <dcterms:created xsi:type="dcterms:W3CDTF">2014-09-17T23:24:00Z</dcterms:created>
  <dcterms:modified xsi:type="dcterms:W3CDTF">2018-04-10T02:12:00Z</dcterms:modified>
</cp:coreProperties>
</file>